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BD00E6">
        <w:rPr>
          <w:rFonts w:ascii="Angsana New" w:hAnsi="Angsana New" w:cs="Angsana New" w:hint="cs"/>
          <w:b/>
          <w:bCs/>
          <w:sz w:val="36"/>
          <w:szCs w:val="36"/>
          <w:cs/>
        </w:rPr>
        <w:t>งานที่ให้บริการ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รับรองสิ่งปลูกสร้าง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หน่วยงานที่รับผิดชอบ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 เทศบาลตำบลกุสุมาลย์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ขอบเขตการให้บริการ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สถานที่/ช่องทางการให้บริการ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ระยะเวลาเปิดให้บริการ</w:t>
      </w:r>
    </w:p>
    <w:p w:rsidR="00783D6D" w:rsidRPr="009C2B1F" w:rsidRDefault="00783D6D" w:rsidP="00783D6D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เทศบาลตำบลกุสุมาลย์</w:t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="Angsana New" w:hAnsi="Angsana New" w:cs="Angsana New" w:hint="cs"/>
          <w:sz w:val="32"/>
          <w:szCs w:val="32"/>
          <w:cs/>
        </w:rPr>
        <w:t>วันจันทร์ ถึง วันศุกร์</w:t>
      </w:r>
    </w:p>
    <w:p w:rsidR="00783D6D" w:rsidRDefault="00783D6D" w:rsidP="00783D6D">
      <w:pPr>
        <w:pStyle w:val="a3"/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(ยกเว้นวันหยุดที่ทางราชการกำหนด)</w:t>
      </w:r>
    </w:p>
    <w:p w:rsidR="00783D6D" w:rsidRPr="00C76D5E" w:rsidRDefault="00783D6D" w:rsidP="00783D6D">
      <w:pPr>
        <w:pBdr>
          <w:bottom w:val="single" w:sz="12" w:space="1" w:color="auto"/>
        </w:pBdr>
        <w:spacing w:after="0" w:line="360" w:lineRule="auto"/>
        <w:rPr>
          <w:rFonts w:ascii="Angsana New" w:hAnsi="Angsana New" w:cs="Angsana New"/>
          <w:sz w:val="32"/>
          <w:szCs w:val="32"/>
        </w:rPr>
      </w:pPr>
      <w:r w:rsidRPr="00A54DD8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>๐-๔๒๗๖-๙๓๑๘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>ตั้งแต่เวลา ๐๘.๓๐ – ๑๖.๓๐ น.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หลักเกณฑ์  วิธีการ และเงื่อนไขในการยื่นคำขอ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การรับรองกรรมสิทธิ์สิ่งปลูกสร้างในที่ดิน เป็นความประสงค์ของธนาคารที่ให้องค์กรปกครองส่วนท้องถิ่น ออกหนังสือรับรองกรรมสิทธ์สิ่งปลูกสร้างให้กับผู้ขอกู้เงินจากธนาคาร เพื่อประกอบการพิจารณาเงินกู้</w:t>
      </w:r>
    </w:p>
    <w:p w:rsidR="00783D6D" w:rsidRPr="0079791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7979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ขั้นตอนและระยะเวลาการให้บริการ</w:t>
      </w:r>
    </w:p>
    <w:p w:rsidR="00783D6D" w:rsidRPr="0079791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ขั้นตอน</w:t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หน่วยงานผู้รับผิดชอบ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 ผู้ขออนุญาตยื่นคำร้อง/พร้อมหลักฐาน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๑๐ นาที)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เจ้าหน้าที่ตรวจสอบเอกสาร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(ระยะเวลา ๓๐ นาที)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ตรวจสอบสถานที่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๒ วัน)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ออกหนังสือรับรอง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(ระยะเวลา ๑๐ นาที)</w:t>
      </w:r>
    </w:p>
    <w:p w:rsidR="00783D6D" w:rsidRPr="00CE5D5E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ระยะเวลา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ใช้ระยะเวลาทั้งสิ้น ไม่เกิน ๓  วัน</w:t>
      </w:r>
    </w:p>
    <w:p w:rsidR="00783D6D" w:rsidRPr="00CE5D5E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รายการเอกสารหลักฐานประกอบ</w:t>
      </w:r>
    </w:p>
    <w:p w:rsidR="00783D6D" w:rsidRPr="0079791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เอกสารหรือหลักฐานประกอบ</w:t>
      </w:r>
    </w:p>
    <w:p w:rsidR="00783D6D" w:rsidRPr="00C76D5E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76D5E">
        <w:rPr>
          <w:rFonts w:asciiTheme="majorBidi" w:eastAsia="Times New Roman" w:hAnsiTheme="majorBidi" w:cstheme="majorBidi" w:hint="cs"/>
          <w:sz w:val="32"/>
          <w:szCs w:val="32"/>
          <w:cs/>
        </w:rPr>
        <w:t>๑. สำเนาบัตรประชาชน ๑ ฉบับ</w:t>
      </w:r>
    </w:p>
    <w:p w:rsidR="00783D6D" w:rsidRPr="00C76D5E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76D5E">
        <w:rPr>
          <w:rFonts w:asciiTheme="majorBidi" w:eastAsia="Times New Roman" w:hAnsiTheme="majorBidi" w:cstheme="majorBidi" w:hint="cs"/>
          <w:sz w:val="32"/>
          <w:szCs w:val="32"/>
          <w:cs/>
        </w:rPr>
        <w:t>๒. สำเนาทะเบียนบ้าน ๑ ฉบับ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  <w:r w:rsidRPr="00C76D5E">
        <w:rPr>
          <w:rFonts w:asciiTheme="majorBidi" w:eastAsia="Times New Roman" w:hAnsiTheme="majorBidi" w:cstheme="majorBidi" w:hint="cs"/>
          <w:sz w:val="32"/>
          <w:szCs w:val="32"/>
          <w:cs/>
        </w:rPr>
        <w:t>๓. สำเนาโฉนดที่ดิน/น.ส.๓/อื่น ๆ</w:t>
      </w:r>
    </w:p>
    <w:p w:rsidR="00783D6D" w:rsidRPr="00C76D5E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783D6D" w:rsidRPr="00E8225B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E8225B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อัตราค่าธรรมเนียม</w:t>
      </w:r>
    </w:p>
    <w:p w:rsidR="00783D6D" w:rsidRPr="005B45F0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76D5E">
        <w:rPr>
          <w:rFonts w:asciiTheme="majorBidi" w:eastAsia="Times New Roman" w:hAnsiTheme="majorBidi" w:cstheme="majorBidi" w:hint="cs"/>
          <w:sz w:val="32"/>
          <w:szCs w:val="32"/>
          <w:cs/>
        </w:rPr>
        <w:t>- ไม่มีค่าธรรมเนียม</w:t>
      </w:r>
    </w:p>
    <w:p w:rsidR="00783D6D" w:rsidRPr="001F4F2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F4F2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การรับเรื่องร้องเรียน</w:t>
      </w:r>
    </w:p>
    <w:p w:rsidR="00783D6D" w:rsidRPr="00E8225B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กองช่าง เทศบาลตำบลกุสุมาลย์  </w:t>
      </w:r>
      <w:r w:rsidRPr="00797BB6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797BB6">
        <w:rPr>
          <w:rFonts w:ascii="Angsana New" w:hAnsi="Angsana New" w:cs="Angsana New" w:hint="cs"/>
          <w:sz w:val="32"/>
          <w:szCs w:val="32"/>
          <w:cs/>
        </w:rPr>
        <w:t xml:space="preserve"> ๐</w:t>
      </w:r>
      <w:r>
        <w:rPr>
          <w:rFonts w:ascii="Angsana New" w:hAnsi="Angsana New" w:cs="Angsana New" w:hint="cs"/>
          <w:sz w:val="32"/>
          <w:szCs w:val="32"/>
          <w:cs/>
        </w:rPr>
        <w:t>-๔๒๗๖-๙๓๑๘ ต่อ ๒๒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CB0477">
        <w:rPr>
          <w:rFonts w:ascii="Angsana New" w:hAnsi="Angsana New" w:cs="Angsana New" w:hint="cs"/>
          <w:sz w:val="32"/>
          <w:szCs w:val="32"/>
          <w:cs/>
        </w:rPr>
        <w:t>ตู้แสดง</w:t>
      </w:r>
      <w:r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เวทีประชาคม  ทางไปรษณีย์</w:t>
      </w: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Pr="0079791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6"/>
          <w:szCs w:val="36"/>
          <w:cs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Pr="00710013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83D6D" w:rsidRDefault="00783D6D" w:rsidP="00783D6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F0333" w:rsidRDefault="007F0333"/>
    <w:sectPr w:rsidR="007F0333" w:rsidSect="007F0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3D6D"/>
    <w:rsid w:val="00783D6D"/>
    <w:rsid w:val="007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swcom</dc:creator>
  <cp:lastModifiedBy>swcom</cp:lastModifiedBy>
  <cp:revision>1</cp:revision>
  <dcterms:created xsi:type="dcterms:W3CDTF">2015-07-22T06:15:00Z</dcterms:created>
  <dcterms:modified xsi:type="dcterms:W3CDTF">2015-07-22T06:15:00Z</dcterms:modified>
</cp:coreProperties>
</file>