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3E8" w:rsidRDefault="00710E70" w:rsidP="00710E70">
      <w:pPr>
        <w:jc w:val="center"/>
        <w:rPr>
          <w:rFonts w:hint="cs"/>
          <w:cs/>
        </w:rPr>
      </w:pPr>
      <w:r>
        <w:fldChar w:fldCharType="begin"/>
      </w:r>
      <w:r>
        <w:instrText xml:space="preserve"> HYPERLINK "</w:instrText>
      </w:r>
      <w:r w:rsidRPr="00710E70">
        <w:instrText>http://www.govesite.com/wangchin/tender.php?tid=20191213095323VQ9XFRE</w:instrText>
      </w:r>
      <w:r>
        <w:instrText xml:space="preserve">" </w:instrText>
      </w:r>
      <w:r>
        <w:fldChar w:fldCharType="separate"/>
      </w:r>
      <w:r w:rsidRPr="004C1F18">
        <w:rPr>
          <w:rStyle w:val="a5"/>
        </w:rPr>
        <w:t>http://www.govesite.com/wangchin/tender.php?tid=20191213095323VQ9XFRE</w:t>
      </w:r>
      <w:r>
        <w:fldChar w:fldCharType="end"/>
      </w:r>
      <w:r>
        <w:t xml:space="preserve"> </w:t>
      </w:r>
      <w:proofErr w:type="spellStart"/>
      <w:r>
        <w:rPr>
          <w:rFonts w:hint="cs"/>
          <w:cs/>
        </w:rPr>
        <w:t>ลิ้งค์</w:t>
      </w:r>
      <w:proofErr w:type="spellEnd"/>
      <w:r>
        <w:rPr>
          <w:rFonts w:hint="cs"/>
          <w:cs/>
        </w:rPr>
        <w:t>หน่วยงาน</w:t>
      </w:r>
      <w:bookmarkStart w:id="0" w:name="_GoBack"/>
      <w:bookmarkEnd w:id="0"/>
    </w:p>
    <w:p w:rsidR="00710E70" w:rsidRDefault="00710E70">
      <w:r>
        <w:rPr>
          <w:noProof/>
        </w:rPr>
        <w:drawing>
          <wp:inline distT="0" distB="0" distL="0" distR="0" wp14:anchorId="2A10ADF7" wp14:editId="4C353857">
            <wp:extent cx="5731510" cy="3222137"/>
            <wp:effectExtent l="0" t="0" r="254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0E70" w:rsidRDefault="00710E70" w:rsidP="00710E70">
      <w:pPr>
        <w:tabs>
          <w:tab w:val="left" w:pos="1164"/>
        </w:tabs>
      </w:pPr>
      <w:r>
        <w:tab/>
      </w:r>
    </w:p>
    <w:p w:rsidR="00710E70" w:rsidRPr="00710E70" w:rsidRDefault="00710E70" w:rsidP="00710E70">
      <w:pPr>
        <w:tabs>
          <w:tab w:val="left" w:pos="1164"/>
        </w:tabs>
      </w:pPr>
      <w:r>
        <w:rPr>
          <w:noProof/>
        </w:rPr>
        <w:drawing>
          <wp:inline distT="0" distB="0" distL="0" distR="0" wp14:anchorId="023F5AEC" wp14:editId="4F3209EB">
            <wp:extent cx="5731510" cy="3222137"/>
            <wp:effectExtent l="0" t="0" r="254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10E70" w:rsidRPr="00710E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E70"/>
    <w:rsid w:val="004B03E8"/>
    <w:rsid w:val="00710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0E7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10E70"/>
    <w:rPr>
      <w:rFonts w:ascii="Tahoma" w:hAnsi="Tahoma" w:cs="Angsana New"/>
      <w:sz w:val="16"/>
      <w:szCs w:val="20"/>
    </w:rPr>
  </w:style>
  <w:style w:type="character" w:styleId="a5">
    <w:name w:val="Hyperlink"/>
    <w:basedOn w:val="a0"/>
    <w:uiPriority w:val="99"/>
    <w:unhideWhenUsed/>
    <w:rsid w:val="00710E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0E7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10E70"/>
    <w:rPr>
      <w:rFonts w:ascii="Tahoma" w:hAnsi="Tahoma" w:cs="Angsana New"/>
      <w:sz w:val="16"/>
      <w:szCs w:val="20"/>
    </w:rPr>
  </w:style>
  <w:style w:type="character" w:styleId="a5">
    <w:name w:val="Hyperlink"/>
    <w:basedOn w:val="a0"/>
    <w:uiPriority w:val="99"/>
    <w:unhideWhenUsed/>
    <w:rsid w:val="00710E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2019-12-13T02:57:00Z</dcterms:created>
  <dcterms:modified xsi:type="dcterms:W3CDTF">2019-12-13T03:02:00Z</dcterms:modified>
</cp:coreProperties>
</file>